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FB" w:rsidRPr="002E640F" w:rsidRDefault="00267CFB" w:rsidP="00267CFB">
      <w:pPr>
        <w:jc w:val="center"/>
        <w:rPr>
          <w:b/>
          <w:szCs w:val="28"/>
        </w:rPr>
      </w:pPr>
      <w:r w:rsidRPr="002E640F">
        <w:rPr>
          <w:b/>
          <w:szCs w:val="28"/>
        </w:rPr>
        <w:t>ФИНАНСОВО-ЭКОНОМИЧЕСКОЕ ОБОСНОВАНИЕ</w:t>
      </w:r>
    </w:p>
    <w:p w:rsidR="00267CFB" w:rsidRDefault="00267CFB" w:rsidP="00267CFB">
      <w:pPr>
        <w:jc w:val="center"/>
        <w:rPr>
          <w:b/>
          <w:bCs/>
          <w:szCs w:val="28"/>
          <w:lang w:eastAsia="ru-RU"/>
        </w:rPr>
      </w:pPr>
      <w:r w:rsidRPr="002E640F">
        <w:rPr>
          <w:b/>
          <w:szCs w:val="28"/>
        </w:rPr>
        <w:t>принятия Закона Удмуртской Республики «</w:t>
      </w:r>
      <w:r w:rsidRPr="00771952">
        <w:rPr>
          <w:b/>
          <w:bCs/>
          <w:szCs w:val="28"/>
          <w:lang w:eastAsia="ru-RU"/>
        </w:rPr>
        <w:t xml:space="preserve">О внесении изменений </w:t>
      </w:r>
    </w:p>
    <w:p w:rsidR="00267CFB" w:rsidRDefault="00267CFB" w:rsidP="00267CFB">
      <w:pPr>
        <w:jc w:val="center"/>
        <w:rPr>
          <w:b/>
          <w:bCs/>
          <w:szCs w:val="28"/>
          <w:lang w:eastAsia="ru-RU"/>
        </w:rPr>
      </w:pPr>
      <w:r w:rsidRPr="00771952">
        <w:rPr>
          <w:b/>
          <w:bCs/>
          <w:szCs w:val="28"/>
          <w:lang w:eastAsia="ru-RU"/>
        </w:rPr>
        <w:t>в Закон Удмуртской Республики «О местном самоуп</w:t>
      </w:r>
      <w:r>
        <w:rPr>
          <w:b/>
          <w:bCs/>
          <w:szCs w:val="28"/>
          <w:lang w:eastAsia="ru-RU"/>
        </w:rPr>
        <w:t xml:space="preserve">равлении </w:t>
      </w:r>
    </w:p>
    <w:p w:rsidR="00267CFB" w:rsidRPr="002E640F" w:rsidRDefault="00267CFB" w:rsidP="00267CFB">
      <w:pPr>
        <w:jc w:val="center"/>
        <w:rPr>
          <w:b/>
          <w:szCs w:val="28"/>
        </w:rPr>
      </w:pPr>
      <w:r>
        <w:rPr>
          <w:b/>
          <w:bCs/>
          <w:szCs w:val="28"/>
          <w:lang w:eastAsia="ru-RU"/>
        </w:rPr>
        <w:t>в Удмуртской Республике</w:t>
      </w:r>
      <w:r w:rsidRPr="00771952">
        <w:rPr>
          <w:b/>
          <w:bCs/>
          <w:szCs w:val="28"/>
          <w:lang w:eastAsia="ru-RU"/>
        </w:rPr>
        <w:t>»</w:t>
      </w:r>
    </w:p>
    <w:p w:rsidR="00267CFB" w:rsidRDefault="00267CFB" w:rsidP="00267CFB">
      <w:pPr>
        <w:jc w:val="both"/>
        <w:rPr>
          <w:szCs w:val="28"/>
        </w:rPr>
      </w:pPr>
    </w:p>
    <w:p w:rsidR="00267CFB" w:rsidRPr="005D087B" w:rsidRDefault="00267CFB" w:rsidP="00267CFB">
      <w:pPr>
        <w:jc w:val="both"/>
        <w:rPr>
          <w:szCs w:val="28"/>
        </w:rPr>
      </w:pPr>
    </w:p>
    <w:p w:rsidR="00267CFB" w:rsidRPr="005D087B" w:rsidRDefault="00267CFB" w:rsidP="00267CFB">
      <w:pPr>
        <w:ind w:firstLine="709"/>
        <w:jc w:val="both"/>
        <w:rPr>
          <w:szCs w:val="28"/>
        </w:rPr>
      </w:pPr>
      <w:r w:rsidRPr="005D087B">
        <w:rPr>
          <w:szCs w:val="28"/>
        </w:rPr>
        <w:t>Принятие Закона Удмуртской Республики «</w:t>
      </w:r>
      <w:r w:rsidRPr="00D76857">
        <w:rPr>
          <w:bCs/>
          <w:szCs w:val="28"/>
          <w:lang w:eastAsia="ru-RU"/>
        </w:rPr>
        <w:t>О внесении изменений в Закон Удмуртской Республики «О местном самоуправлении в Удмуртской Республике»</w:t>
      </w:r>
      <w:r w:rsidRPr="005D087B">
        <w:rPr>
          <w:szCs w:val="28"/>
        </w:rPr>
        <w:t xml:space="preserve">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267CFB" w:rsidRDefault="00267CFB" w:rsidP="00267CFB">
      <w:pPr>
        <w:jc w:val="both"/>
        <w:rPr>
          <w:szCs w:val="28"/>
        </w:rPr>
      </w:pPr>
    </w:p>
    <w:p w:rsidR="00267CFB" w:rsidRPr="005D087B" w:rsidRDefault="00267CFB" w:rsidP="00267CFB">
      <w:pPr>
        <w:jc w:val="both"/>
        <w:rPr>
          <w:szCs w:val="28"/>
        </w:rPr>
      </w:pPr>
    </w:p>
    <w:p w:rsidR="00451C54" w:rsidRDefault="00451C54" w:rsidP="00451C54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Председателя</w:t>
      </w:r>
    </w:p>
    <w:p w:rsidR="00451C54" w:rsidRDefault="00451C54" w:rsidP="00451C54">
      <w:pPr>
        <w:spacing w:line="0" w:lineRule="atLeast"/>
        <w:rPr>
          <w:szCs w:val="28"/>
        </w:rPr>
      </w:pPr>
      <w:r>
        <w:rPr>
          <w:szCs w:val="28"/>
        </w:rPr>
        <w:t>Государственного Совета</w:t>
      </w:r>
    </w:p>
    <w:p w:rsidR="00451C54" w:rsidRDefault="00451C54" w:rsidP="00451C54">
      <w:pPr>
        <w:spacing w:line="0" w:lineRule="atLeast"/>
        <w:rPr>
          <w:szCs w:val="28"/>
        </w:rPr>
      </w:pPr>
      <w:r>
        <w:rPr>
          <w:szCs w:val="28"/>
        </w:rPr>
        <w:t>Удмуртской Республики –</w:t>
      </w:r>
    </w:p>
    <w:p w:rsidR="00451C54" w:rsidRDefault="00451C54" w:rsidP="00451C54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постоянной комиссии                                               А.С. </w:t>
      </w:r>
      <w:proofErr w:type="spellStart"/>
      <w:r>
        <w:rPr>
          <w:szCs w:val="28"/>
        </w:rPr>
        <w:t>Прозоров</w:t>
      </w:r>
      <w:proofErr w:type="spellEnd"/>
      <w:r>
        <w:rPr>
          <w:szCs w:val="28"/>
        </w:rPr>
        <w:t xml:space="preserve">        </w:t>
      </w:r>
    </w:p>
    <w:p w:rsidR="002B0AE4" w:rsidRDefault="002B0AE4">
      <w:bookmarkStart w:id="0" w:name="_GoBack"/>
      <w:bookmarkEnd w:id="0"/>
    </w:p>
    <w:sectPr w:rsidR="002B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60"/>
    <w:rsid w:val="00267CFB"/>
    <w:rsid w:val="002B0AE4"/>
    <w:rsid w:val="00451C54"/>
    <w:rsid w:val="006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84A56-CBA8-44E1-9C1D-2CF2841E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C54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1C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4</cp:revision>
  <dcterms:created xsi:type="dcterms:W3CDTF">2022-03-18T09:05:00Z</dcterms:created>
  <dcterms:modified xsi:type="dcterms:W3CDTF">2022-03-18T09:29:00Z</dcterms:modified>
</cp:coreProperties>
</file>